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30" w:rsidRPr="00450BAC" w:rsidRDefault="00141830" w:rsidP="00141830">
      <w:pPr>
        <w:spacing w:after="0" w:line="240" w:lineRule="auto"/>
        <w:jc w:val="right"/>
        <w:rPr>
          <w:rFonts w:ascii="Times New Roman" w:hAnsi="Times New Roman" w:cs="Times New Roman"/>
          <w:sz w:val="28"/>
          <w:szCs w:val="28"/>
          <w:lang w:val="en-US"/>
        </w:rPr>
      </w:pPr>
      <w:bookmarkStart w:id="0" w:name="_GoBack"/>
      <w:bookmarkEnd w:id="0"/>
      <w:r w:rsidRPr="00450BAC">
        <w:rPr>
          <w:rFonts w:ascii="Times New Roman" w:hAnsi="Times New Roman" w:cs="Times New Roman"/>
          <w:sz w:val="28"/>
          <w:szCs w:val="28"/>
          <w:lang w:val="en-US"/>
        </w:rPr>
        <w:t>Appendix No.</w:t>
      </w:r>
      <w:r w:rsidR="00042A9C" w:rsidRPr="00450BAC">
        <w:rPr>
          <w:rFonts w:ascii="Times New Roman" w:hAnsi="Times New Roman" w:cs="Times New Roman"/>
          <w:sz w:val="28"/>
          <w:szCs w:val="28"/>
          <w:lang w:val="en-US"/>
        </w:rPr>
        <w:t xml:space="preserve"> 27</w:t>
      </w:r>
      <w:r w:rsidRPr="00450BAC">
        <w:rPr>
          <w:rFonts w:ascii="Times New Roman" w:hAnsi="Times New Roman" w:cs="Times New Roman"/>
          <w:sz w:val="28"/>
          <w:szCs w:val="28"/>
          <w:lang w:val="en-US"/>
        </w:rPr>
        <w:t xml:space="preserve"> to the </w:t>
      </w:r>
      <w:r w:rsidR="00450BAC" w:rsidRPr="00450BAC">
        <w:rPr>
          <w:rFonts w:ascii="Times New Roman" w:hAnsi="Times New Roman" w:cs="Times New Roman"/>
          <w:sz w:val="28"/>
          <w:szCs w:val="28"/>
          <w:lang w:val="en-US"/>
        </w:rPr>
        <w:t>Protocol</w:t>
      </w:r>
    </w:p>
    <w:p w:rsidR="00141830" w:rsidRPr="00450BAC" w:rsidRDefault="0062022B" w:rsidP="00141830">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o</w:t>
      </w:r>
      <w:r w:rsidR="00141830" w:rsidRPr="00450BAC">
        <w:rPr>
          <w:rFonts w:ascii="Times New Roman" w:hAnsi="Times New Roman" w:cs="Times New Roman"/>
          <w:sz w:val="28"/>
          <w:szCs w:val="28"/>
          <w:lang w:val="en-US"/>
        </w:rPr>
        <w:t>f the Management Board meeting in person</w:t>
      </w:r>
    </w:p>
    <w:p w:rsidR="00141830" w:rsidRPr="00450BAC" w:rsidRDefault="0062022B" w:rsidP="00141830">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of the “</w:t>
      </w:r>
      <w:r w:rsidR="00450BAC">
        <w:rPr>
          <w:rFonts w:ascii="Times New Roman" w:hAnsi="Times New Roman" w:cs="Times New Roman"/>
          <w:sz w:val="28"/>
          <w:szCs w:val="28"/>
          <w:lang w:val="en-US"/>
        </w:rPr>
        <w:t>National Management Holding “</w:t>
      </w:r>
      <w:proofErr w:type="spellStart"/>
      <w:r w:rsidR="00450BAC">
        <w:rPr>
          <w:rFonts w:ascii="Times New Roman" w:hAnsi="Times New Roman" w:cs="Times New Roman"/>
          <w:sz w:val="28"/>
          <w:szCs w:val="28"/>
          <w:lang w:val="en-US"/>
        </w:rPr>
        <w:t>Baiterek</w:t>
      </w:r>
      <w:proofErr w:type="spellEnd"/>
      <w:r w:rsidR="00450BAC">
        <w:rPr>
          <w:rFonts w:ascii="Times New Roman" w:hAnsi="Times New Roman" w:cs="Times New Roman"/>
          <w:sz w:val="28"/>
          <w:szCs w:val="28"/>
          <w:lang w:val="en-US"/>
        </w:rPr>
        <w:t xml:space="preserve">” </w:t>
      </w:r>
      <w:r w:rsidR="00141830" w:rsidRPr="00450BAC">
        <w:rPr>
          <w:rFonts w:ascii="Times New Roman" w:hAnsi="Times New Roman" w:cs="Times New Roman"/>
          <w:sz w:val="28"/>
          <w:szCs w:val="28"/>
          <w:lang w:val="en-US"/>
        </w:rPr>
        <w:t>JSC</w:t>
      </w:r>
    </w:p>
    <w:p w:rsidR="00141830" w:rsidRPr="00450BAC" w:rsidRDefault="00450BAC" w:rsidP="00141830">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dated</w:t>
      </w:r>
      <w:r w:rsidR="00042A9C" w:rsidRPr="00450BAC">
        <w:rPr>
          <w:rFonts w:ascii="Times New Roman" w:hAnsi="Times New Roman" w:cs="Times New Roman"/>
          <w:sz w:val="28"/>
          <w:szCs w:val="28"/>
          <w:lang w:val="en-US"/>
        </w:rPr>
        <w:t xml:space="preserve"> 22 May 2023</w:t>
      </w:r>
      <w:r w:rsidR="0062022B" w:rsidRPr="0062022B">
        <w:rPr>
          <w:rFonts w:ascii="Times New Roman" w:hAnsi="Times New Roman" w:cs="Times New Roman"/>
          <w:sz w:val="28"/>
          <w:szCs w:val="28"/>
          <w:lang w:val="en-US"/>
        </w:rPr>
        <w:t xml:space="preserve"> </w:t>
      </w:r>
      <w:r w:rsidR="0062022B" w:rsidRPr="00450BAC">
        <w:rPr>
          <w:rFonts w:ascii="Times New Roman" w:hAnsi="Times New Roman" w:cs="Times New Roman"/>
          <w:sz w:val="28"/>
          <w:szCs w:val="28"/>
          <w:lang w:val="en-US"/>
        </w:rPr>
        <w:t>No. 19/23</w:t>
      </w:r>
    </w:p>
    <w:p w:rsidR="00141830" w:rsidRPr="00450BAC" w:rsidRDefault="00141830" w:rsidP="00141830">
      <w:pPr>
        <w:spacing w:after="0" w:line="240" w:lineRule="auto"/>
        <w:jc w:val="right"/>
        <w:rPr>
          <w:rFonts w:ascii="Times New Roman" w:hAnsi="Times New Roman" w:cs="Times New Roman"/>
          <w:sz w:val="28"/>
          <w:szCs w:val="28"/>
          <w:lang w:val="en-US"/>
        </w:rPr>
      </w:pPr>
    </w:p>
    <w:p w:rsidR="00141830" w:rsidRPr="00450BAC" w:rsidRDefault="00141830" w:rsidP="00141830">
      <w:pPr>
        <w:spacing w:after="0" w:line="240" w:lineRule="auto"/>
        <w:jc w:val="right"/>
        <w:rPr>
          <w:rFonts w:ascii="Times New Roman" w:hAnsi="Times New Roman" w:cs="Times New Roman"/>
          <w:b/>
          <w:sz w:val="28"/>
          <w:szCs w:val="28"/>
          <w:lang w:val="en-US"/>
        </w:rPr>
      </w:pPr>
      <w:r w:rsidRPr="00450BAC">
        <w:rPr>
          <w:rFonts w:ascii="Times New Roman" w:hAnsi="Times New Roman" w:cs="Times New Roman"/>
          <w:b/>
          <w:sz w:val="28"/>
          <w:szCs w:val="28"/>
          <w:lang w:val="en-US"/>
        </w:rPr>
        <w:t>"APPROVED"</w:t>
      </w:r>
    </w:p>
    <w:p w:rsidR="00141830" w:rsidRPr="00450BAC" w:rsidRDefault="0062022B" w:rsidP="00141830">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by the r</w:t>
      </w:r>
      <w:r w:rsidR="00141830" w:rsidRPr="00450BAC">
        <w:rPr>
          <w:rFonts w:ascii="Times New Roman" w:hAnsi="Times New Roman" w:cs="Times New Roman"/>
          <w:b/>
          <w:sz w:val="28"/>
          <w:szCs w:val="28"/>
          <w:lang w:val="en-US"/>
        </w:rPr>
        <w:t>esolution of the Sole Shareholder</w:t>
      </w:r>
    </w:p>
    <w:p w:rsidR="00141830" w:rsidRPr="00450BAC" w:rsidRDefault="0062022B" w:rsidP="00141830">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of “</w:t>
      </w:r>
      <w:proofErr w:type="spellStart"/>
      <w:r w:rsidR="00141830" w:rsidRPr="00450BAC">
        <w:rPr>
          <w:rFonts w:ascii="Times New Roman" w:hAnsi="Times New Roman" w:cs="Times New Roman"/>
          <w:b/>
          <w:sz w:val="28"/>
          <w:szCs w:val="28"/>
          <w:lang w:val="en-US"/>
        </w:rPr>
        <w:t>Damu</w:t>
      </w:r>
      <w:proofErr w:type="spellEnd"/>
      <w:r>
        <w:rPr>
          <w:rFonts w:ascii="Times New Roman" w:hAnsi="Times New Roman" w:cs="Times New Roman"/>
          <w:b/>
          <w:sz w:val="28"/>
          <w:szCs w:val="28"/>
          <w:lang w:val="en-US"/>
        </w:rPr>
        <w:t>”</w:t>
      </w:r>
      <w:r w:rsidR="00141830" w:rsidRPr="00450BAC">
        <w:rPr>
          <w:rFonts w:ascii="Times New Roman" w:hAnsi="Times New Roman" w:cs="Times New Roman"/>
          <w:b/>
          <w:sz w:val="28"/>
          <w:szCs w:val="28"/>
          <w:lang w:val="en-US"/>
        </w:rPr>
        <w:t xml:space="preserve"> Entrepreneurship Development Fund</w:t>
      </w:r>
      <w:r>
        <w:rPr>
          <w:rFonts w:ascii="Times New Roman" w:hAnsi="Times New Roman" w:cs="Times New Roman"/>
          <w:b/>
          <w:sz w:val="28"/>
          <w:szCs w:val="28"/>
          <w:lang w:val="en-US"/>
        </w:rPr>
        <w:t>”</w:t>
      </w:r>
      <w:r w:rsidR="00141830" w:rsidRPr="00450BAC">
        <w:rPr>
          <w:rFonts w:ascii="Times New Roman" w:hAnsi="Times New Roman" w:cs="Times New Roman"/>
          <w:b/>
          <w:sz w:val="28"/>
          <w:szCs w:val="28"/>
          <w:lang w:val="en-US"/>
        </w:rPr>
        <w:t xml:space="preserve"> JSC</w:t>
      </w:r>
    </w:p>
    <w:p w:rsidR="00141830" w:rsidRPr="00450BAC" w:rsidRDefault="00141830" w:rsidP="00141830">
      <w:pPr>
        <w:spacing w:after="0" w:line="240" w:lineRule="auto"/>
        <w:jc w:val="right"/>
        <w:rPr>
          <w:rFonts w:ascii="Times New Roman" w:hAnsi="Times New Roman" w:cs="Times New Roman"/>
          <w:b/>
          <w:sz w:val="28"/>
          <w:szCs w:val="28"/>
          <w:lang w:val="en-US"/>
        </w:rPr>
      </w:pPr>
      <w:r w:rsidRPr="00450BAC">
        <w:rPr>
          <w:rFonts w:ascii="Times New Roman" w:hAnsi="Times New Roman" w:cs="Times New Roman"/>
          <w:b/>
          <w:sz w:val="28"/>
          <w:szCs w:val="28"/>
          <w:lang w:val="en-US"/>
        </w:rPr>
        <w:t>(</w:t>
      </w:r>
      <w:r w:rsidR="00450BAC" w:rsidRPr="00450BAC">
        <w:rPr>
          <w:rFonts w:ascii="Times New Roman" w:hAnsi="Times New Roman" w:cs="Times New Roman"/>
          <w:b/>
          <w:sz w:val="28"/>
          <w:szCs w:val="28"/>
          <w:lang w:val="en-US"/>
        </w:rPr>
        <w:t>Protocol</w:t>
      </w:r>
      <w:r w:rsidRPr="00450BAC">
        <w:rPr>
          <w:rFonts w:ascii="Times New Roman" w:hAnsi="Times New Roman" w:cs="Times New Roman"/>
          <w:b/>
          <w:sz w:val="28"/>
          <w:szCs w:val="28"/>
          <w:lang w:val="en-US"/>
        </w:rPr>
        <w:t xml:space="preserve"> of the in-person meeting of the Management Board</w:t>
      </w:r>
    </w:p>
    <w:p w:rsidR="00141830" w:rsidRPr="00450BAC" w:rsidRDefault="0062022B" w:rsidP="00141830">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of the “</w:t>
      </w:r>
      <w:r w:rsidR="00450BAC">
        <w:rPr>
          <w:rFonts w:ascii="Times New Roman" w:hAnsi="Times New Roman" w:cs="Times New Roman"/>
          <w:b/>
          <w:sz w:val="28"/>
          <w:szCs w:val="28"/>
          <w:lang w:val="en-US"/>
        </w:rPr>
        <w:t>National Management Holding “</w:t>
      </w:r>
      <w:proofErr w:type="spellStart"/>
      <w:r w:rsidR="00450BAC">
        <w:rPr>
          <w:rFonts w:ascii="Times New Roman" w:hAnsi="Times New Roman" w:cs="Times New Roman"/>
          <w:b/>
          <w:sz w:val="28"/>
          <w:szCs w:val="28"/>
          <w:lang w:val="en-US"/>
        </w:rPr>
        <w:t>Baiterek</w:t>
      </w:r>
      <w:proofErr w:type="spellEnd"/>
      <w:r w:rsidR="00450BAC">
        <w:rPr>
          <w:rFonts w:ascii="Times New Roman" w:hAnsi="Times New Roman" w:cs="Times New Roman"/>
          <w:b/>
          <w:sz w:val="28"/>
          <w:szCs w:val="28"/>
          <w:lang w:val="en-US"/>
        </w:rPr>
        <w:t xml:space="preserve">” </w:t>
      </w:r>
      <w:r w:rsidR="00141830" w:rsidRPr="00450BAC">
        <w:rPr>
          <w:rFonts w:ascii="Times New Roman" w:hAnsi="Times New Roman" w:cs="Times New Roman"/>
          <w:b/>
          <w:sz w:val="28"/>
          <w:szCs w:val="28"/>
          <w:lang w:val="en-US"/>
        </w:rPr>
        <w:t>JSC</w:t>
      </w:r>
    </w:p>
    <w:p w:rsidR="00141830" w:rsidRPr="00450BAC" w:rsidRDefault="00450BAC" w:rsidP="00141830">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dated</w:t>
      </w:r>
      <w:r w:rsidR="00042A9C" w:rsidRPr="00450BAC">
        <w:rPr>
          <w:rFonts w:ascii="Times New Roman" w:hAnsi="Times New Roman" w:cs="Times New Roman"/>
          <w:b/>
          <w:sz w:val="28"/>
          <w:szCs w:val="28"/>
          <w:lang w:val="en-US"/>
        </w:rPr>
        <w:t xml:space="preserve"> 22 May 2023</w:t>
      </w:r>
      <w:r w:rsidR="0062022B" w:rsidRPr="0062022B">
        <w:rPr>
          <w:rFonts w:ascii="Times New Roman" w:hAnsi="Times New Roman" w:cs="Times New Roman"/>
          <w:b/>
          <w:sz w:val="28"/>
          <w:szCs w:val="28"/>
          <w:lang w:val="en-US"/>
        </w:rPr>
        <w:t xml:space="preserve"> </w:t>
      </w:r>
      <w:r w:rsidR="0062022B" w:rsidRPr="00450BAC">
        <w:rPr>
          <w:rFonts w:ascii="Times New Roman" w:hAnsi="Times New Roman" w:cs="Times New Roman"/>
          <w:b/>
          <w:sz w:val="28"/>
          <w:szCs w:val="28"/>
          <w:lang w:val="en-US"/>
        </w:rPr>
        <w:t>No. 19/23</w:t>
      </w:r>
      <w:r w:rsidR="00141830" w:rsidRPr="00450BAC">
        <w:rPr>
          <w:rFonts w:ascii="Times New Roman" w:hAnsi="Times New Roman" w:cs="Times New Roman"/>
          <w:b/>
          <w:sz w:val="28"/>
          <w:szCs w:val="28"/>
          <w:lang w:val="en-US"/>
        </w:rPr>
        <w:t>)</w:t>
      </w:r>
    </w:p>
    <w:p w:rsidR="00141830" w:rsidRPr="00450BAC" w:rsidRDefault="00141830" w:rsidP="00141830">
      <w:pPr>
        <w:spacing w:after="0" w:line="240" w:lineRule="auto"/>
        <w:jc w:val="right"/>
        <w:rPr>
          <w:rFonts w:ascii="Times New Roman" w:hAnsi="Times New Roman" w:cs="Times New Roman"/>
          <w:sz w:val="28"/>
          <w:szCs w:val="28"/>
          <w:lang w:val="en-US"/>
        </w:rPr>
      </w:pPr>
    </w:p>
    <w:p w:rsidR="00141830" w:rsidRPr="00450BAC" w:rsidRDefault="00141830" w:rsidP="00141830">
      <w:pPr>
        <w:spacing w:after="0" w:line="240" w:lineRule="auto"/>
        <w:jc w:val="center"/>
        <w:rPr>
          <w:rFonts w:ascii="Times New Roman" w:hAnsi="Times New Roman" w:cs="Times New Roman"/>
          <w:b/>
          <w:sz w:val="28"/>
          <w:szCs w:val="28"/>
          <w:lang w:val="en-US"/>
        </w:rPr>
      </w:pPr>
    </w:p>
    <w:p w:rsidR="00141830" w:rsidRPr="00450BAC" w:rsidRDefault="00141830" w:rsidP="00141830">
      <w:pPr>
        <w:spacing w:after="0" w:line="240" w:lineRule="auto"/>
        <w:jc w:val="center"/>
        <w:rPr>
          <w:rFonts w:ascii="Times New Roman" w:hAnsi="Times New Roman" w:cs="Times New Roman"/>
          <w:b/>
          <w:sz w:val="28"/>
          <w:szCs w:val="28"/>
          <w:lang w:val="en-US"/>
        </w:rPr>
      </w:pPr>
      <w:r w:rsidRPr="00450BAC">
        <w:rPr>
          <w:rFonts w:ascii="Times New Roman" w:hAnsi="Times New Roman" w:cs="Times New Roman"/>
          <w:b/>
          <w:sz w:val="28"/>
          <w:szCs w:val="28"/>
          <w:lang w:val="en-US"/>
        </w:rPr>
        <w:t>Amendments</w:t>
      </w:r>
      <w:r w:rsidR="009C7003" w:rsidRPr="00450BAC">
        <w:rPr>
          <w:rFonts w:ascii="Times New Roman" w:hAnsi="Times New Roman" w:cs="Times New Roman"/>
          <w:b/>
          <w:sz w:val="28"/>
          <w:szCs w:val="28"/>
          <w:lang w:val="en-US"/>
        </w:rPr>
        <w:t xml:space="preserve"> and additions</w:t>
      </w:r>
      <w:r w:rsidRPr="00450BAC">
        <w:rPr>
          <w:rFonts w:ascii="Times New Roman" w:hAnsi="Times New Roman" w:cs="Times New Roman"/>
          <w:b/>
          <w:sz w:val="28"/>
          <w:szCs w:val="28"/>
          <w:lang w:val="en-US"/>
        </w:rPr>
        <w:t xml:space="preserve"> to the Charter</w:t>
      </w:r>
    </w:p>
    <w:p w:rsidR="00141830" w:rsidRPr="00450BAC" w:rsidRDefault="0062022B" w:rsidP="0014183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of the </w:t>
      </w:r>
      <w:r w:rsidR="00141830" w:rsidRPr="00450BAC">
        <w:rPr>
          <w:rFonts w:ascii="Times New Roman" w:hAnsi="Times New Roman" w:cs="Times New Roman"/>
          <w:b/>
          <w:sz w:val="28"/>
          <w:szCs w:val="28"/>
          <w:lang w:val="en-US"/>
        </w:rPr>
        <w:t>joint-stock company</w:t>
      </w:r>
    </w:p>
    <w:p w:rsidR="00141830" w:rsidRPr="00450BAC" w:rsidRDefault="00141830" w:rsidP="00141830">
      <w:pPr>
        <w:spacing w:after="0" w:line="240" w:lineRule="auto"/>
        <w:jc w:val="center"/>
        <w:rPr>
          <w:rFonts w:ascii="Times New Roman" w:hAnsi="Times New Roman" w:cs="Times New Roman"/>
          <w:b/>
          <w:sz w:val="28"/>
          <w:szCs w:val="28"/>
          <w:lang w:val="en-US"/>
        </w:rPr>
      </w:pPr>
      <w:r w:rsidRPr="00450BAC">
        <w:rPr>
          <w:rFonts w:ascii="Times New Roman" w:hAnsi="Times New Roman" w:cs="Times New Roman"/>
          <w:b/>
          <w:sz w:val="28"/>
          <w:szCs w:val="28"/>
          <w:lang w:val="en-US"/>
        </w:rPr>
        <w:t>"</w:t>
      </w:r>
      <w:proofErr w:type="spellStart"/>
      <w:r w:rsidR="0062022B" w:rsidRPr="00450BAC">
        <w:rPr>
          <w:rFonts w:ascii="Times New Roman" w:hAnsi="Times New Roman" w:cs="Times New Roman"/>
          <w:b/>
          <w:sz w:val="28"/>
          <w:szCs w:val="28"/>
          <w:lang w:val="en-US"/>
        </w:rPr>
        <w:t>Damu</w:t>
      </w:r>
      <w:proofErr w:type="spellEnd"/>
      <w:r w:rsidR="0062022B" w:rsidRPr="00450BAC">
        <w:rPr>
          <w:rFonts w:ascii="Times New Roman" w:hAnsi="Times New Roman" w:cs="Times New Roman"/>
          <w:b/>
          <w:sz w:val="28"/>
          <w:szCs w:val="28"/>
          <w:lang w:val="en-US"/>
        </w:rPr>
        <w:t>"</w:t>
      </w:r>
      <w:r w:rsidR="0062022B">
        <w:rPr>
          <w:rFonts w:ascii="Times New Roman" w:hAnsi="Times New Roman" w:cs="Times New Roman"/>
          <w:b/>
          <w:sz w:val="28"/>
          <w:szCs w:val="28"/>
          <w:lang w:val="en-US"/>
        </w:rPr>
        <w:t xml:space="preserve"> </w:t>
      </w:r>
      <w:r w:rsidRPr="00450BAC">
        <w:rPr>
          <w:rFonts w:ascii="Times New Roman" w:hAnsi="Times New Roman" w:cs="Times New Roman"/>
          <w:b/>
          <w:sz w:val="28"/>
          <w:szCs w:val="28"/>
          <w:lang w:val="en-US"/>
        </w:rPr>
        <w:t xml:space="preserve">Entrepreneurship Development Fund" </w:t>
      </w:r>
    </w:p>
    <w:p w:rsidR="00141830" w:rsidRPr="00450BAC" w:rsidRDefault="00141830" w:rsidP="00141830">
      <w:pPr>
        <w:spacing w:after="0" w:line="240" w:lineRule="auto"/>
        <w:jc w:val="center"/>
        <w:rPr>
          <w:rFonts w:ascii="Times New Roman" w:hAnsi="Times New Roman" w:cs="Times New Roman"/>
          <w:b/>
          <w:sz w:val="28"/>
          <w:szCs w:val="28"/>
          <w:lang w:val="en-US"/>
        </w:rPr>
      </w:pPr>
    </w:p>
    <w:p w:rsidR="00141830" w:rsidRPr="00450BAC" w:rsidRDefault="00141830" w:rsidP="00141830">
      <w:pPr>
        <w:spacing w:after="0" w:line="240" w:lineRule="auto"/>
        <w:ind w:firstLine="567"/>
        <w:jc w:val="both"/>
        <w:rPr>
          <w:rFonts w:ascii="Times New Roman" w:hAnsi="Times New Roman" w:cs="Times New Roman"/>
          <w:sz w:val="28"/>
          <w:szCs w:val="28"/>
          <w:lang w:val="en-US"/>
        </w:rPr>
      </w:pPr>
      <w:r w:rsidRPr="00EC6E81">
        <w:rPr>
          <w:rFonts w:ascii="Times New Roman" w:hAnsi="Times New Roman" w:cs="Times New Roman"/>
          <w:sz w:val="28"/>
          <w:szCs w:val="28"/>
          <w:lang w:val="kk-KZ"/>
        </w:rPr>
        <w:t>The</w:t>
      </w:r>
      <w:r w:rsidRPr="00450BAC">
        <w:rPr>
          <w:rFonts w:ascii="Times New Roman" w:hAnsi="Times New Roman" w:cs="Times New Roman"/>
          <w:sz w:val="28"/>
          <w:szCs w:val="28"/>
          <w:lang w:val="en-US"/>
        </w:rPr>
        <w:t xml:space="preserve"> Charter of the joint-stock company "</w:t>
      </w:r>
      <w:proofErr w:type="spellStart"/>
      <w:r w:rsidR="0062022B" w:rsidRPr="00450BAC">
        <w:rPr>
          <w:rFonts w:ascii="Times New Roman" w:hAnsi="Times New Roman" w:cs="Times New Roman"/>
          <w:sz w:val="28"/>
          <w:szCs w:val="28"/>
          <w:lang w:val="en-US"/>
        </w:rPr>
        <w:t>Damu</w:t>
      </w:r>
      <w:proofErr w:type="spellEnd"/>
      <w:r w:rsidR="0062022B">
        <w:rPr>
          <w:rFonts w:ascii="Times New Roman" w:hAnsi="Times New Roman" w:cs="Times New Roman"/>
          <w:sz w:val="28"/>
          <w:szCs w:val="28"/>
          <w:lang w:val="en-US"/>
        </w:rPr>
        <w:t>”</w:t>
      </w:r>
      <w:r w:rsidR="0062022B" w:rsidRPr="00450BAC">
        <w:rPr>
          <w:rFonts w:ascii="Times New Roman" w:hAnsi="Times New Roman" w:cs="Times New Roman"/>
          <w:sz w:val="28"/>
          <w:szCs w:val="28"/>
          <w:lang w:val="en-US"/>
        </w:rPr>
        <w:t xml:space="preserve"> </w:t>
      </w:r>
      <w:r w:rsidRPr="00450BAC">
        <w:rPr>
          <w:rFonts w:ascii="Times New Roman" w:hAnsi="Times New Roman" w:cs="Times New Roman"/>
          <w:sz w:val="28"/>
          <w:szCs w:val="28"/>
          <w:lang w:val="en-US"/>
        </w:rPr>
        <w:t>Entrepreneurship Development Fund", approved</w:t>
      </w:r>
      <w:r w:rsidRPr="00EC6E81">
        <w:rPr>
          <w:rFonts w:ascii="Times New Roman" w:hAnsi="Times New Roman" w:cs="Times New Roman"/>
          <w:sz w:val="28"/>
          <w:szCs w:val="28"/>
          <w:lang w:val="kk-KZ"/>
        </w:rPr>
        <w:t xml:space="preserve"> by the decision of the Sole Shareholder (</w:t>
      </w:r>
      <w:r w:rsidR="00450BAC">
        <w:rPr>
          <w:rFonts w:ascii="Times New Roman" w:hAnsi="Times New Roman" w:cs="Times New Roman"/>
          <w:sz w:val="28"/>
          <w:szCs w:val="28"/>
          <w:lang w:val="kk-KZ"/>
        </w:rPr>
        <w:t>Protocol</w:t>
      </w:r>
      <w:r w:rsidRPr="00EC6E81">
        <w:rPr>
          <w:rFonts w:ascii="Times New Roman" w:hAnsi="Times New Roman" w:cs="Times New Roman"/>
          <w:sz w:val="28"/>
          <w:szCs w:val="28"/>
          <w:lang w:val="kk-KZ"/>
        </w:rPr>
        <w:t xml:space="preserve"> of the in-person meeting of the</w:t>
      </w:r>
      <w:r w:rsidR="0062022B">
        <w:rPr>
          <w:rFonts w:ascii="Times New Roman" w:hAnsi="Times New Roman" w:cs="Times New Roman"/>
          <w:sz w:val="28"/>
          <w:szCs w:val="28"/>
          <w:lang w:val="en-US"/>
        </w:rPr>
        <w:t xml:space="preserve"> Management</w:t>
      </w:r>
      <w:r w:rsidRPr="00EC6E81">
        <w:rPr>
          <w:rFonts w:ascii="Times New Roman" w:hAnsi="Times New Roman" w:cs="Times New Roman"/>
          <w:sz w:val="28"/>
          <w:szCs w:val="28"/>
          <w:lang w:val="kk-KZ"/>
        </w:rPr>
        <w:t xml:space="preserve"> Board of </w:t>
      </w:r>
      <w:r w:rsidR="0062022B">
        <w:rPr>
          <w:rFonts w:ascii="Times New Roman" w:hAnsi="Times New Roman" w:cs="Times New Roman"/>
          <w:sz w:val="28"/>
          <w:szCs w:val="28"/>
          <w:lang w:val="en-US"/>
        </w:rPr>
        <w:t>the</w:t>
      </w:r>
      <w:r w:rsidRPr="00EC6E81">
        <w:rPr>
          <w:rFonts w:ascii="Times New Roman" w:hAnsi="Times New Roman" w:cs="Times New Roman"/>
          <w:sz w:val="28"/>
          <w:szCs w:val="28"/>
          <w:lang w:val="kk-KZ"/>
        </w:rPr>
        <w:t xml:space="preserve"> </w:t>
      </w:r>
      <w:r w:rsidR="0062022B">
        <w:rPr>
          <w:rFonts w:ascii="Times New Roman" w:hAnsi="Times New Roman" w:cs="Times New Roman"/>
          <w:sz w:val="28"/>
          <w:szCs w:val="28"/>
          <w:lang w:val="en-US"/>
        </w:rPr>
        <w:t>“</w:t>
      </w:r>
      <w:r w:rsidRPr="00EC6E81">
        <w:rPr>
          <w:rFonts w:ascii="Times New Roman" w:hAnsi="Times New Roman" w:cs="Times New Roman"/>
          <w:sz w:val="28"/>
          <w:szCs w:val="28"/>
          <w:lang w:val="kk-KZ"/>
        </w:rPr>
        <w:t>National Manag</w:t>
      </w:r>
      <w:proofErr w:type="spellStart"/>
      <w:r w:rsidR="00DE5948">
        <w:rPr>
          <w:rFonts w:ascii="Times New Roman" w:hAnsi="Times New Roman" w:cs="Times New Roman"/>
          <w:sz w:val="28"/>
          <w:szCs w:val="28"/>
          <w:lang w:val="en-US"/>
        </w:rPr>
        <w:t>ement</w:t>
      </w:r>
      <w:proofErr w:type="spellEnd"/>
      <w:r w:rsidRPr="00EC6E81">
        <w:rPr>
          <w:rFonts w:ascii="Times New Roman" w:hAnsi="Times New Roman" w:cs="Times New Roman"/>
          <w:sz w:val="28"/>
          <w:szCs w:val="28"/>
          <w:lang w:val="kk-KZ"/>
        </w:rPr>
        <w:t xml:space="preserve"> Holding "Baiterek"</w:t>
      </w:r>
      <w:r w:rsidR="0062022B">
        <w:rPr>
          <w:rFonts w:ascii="Times New Roman" w:hAnsi="Times New Roman" w:cs="Times New Roman"/>
          <w:sz w:val="28"/>
          <w:szCs w:val="28"/>
          <w:lang w:val="en-US"/>
        </w:rPr>
        <w:t xml:space="preserve"> JSC</w:t>
      </w:r>
      <w:r w:rsidRPr="00EC6E81">
        <w:rPr>
          <w:rFonts w:ascii="Times New Roman" w:hAnsi="Times New Roman" w:cs="Times New Roman"/>
          <w:sz w:val="28"/>
          <w:szCs w:val="28"/>
          <w:lang w:val="kk-KZ"/>
        </w:rPr>
        <w:t xml:space="preserve"> dated October 13, 2016 No. 41/16),</w:t>
      </w:r>
      <w:r w:rsidRPr="00450BAC">
        <w:rPr>
          <w:rFonts w:ascii="Times New Roman" w:hAnsi="Times New Roman" w:cs="Times New Roman"/>
          <w:sz w:val="28"/>
          <w:szCs w:val="28"/>
          <w:lang w:val="en-US"/>
        </w:rPr>
        <w:t xml:space="preserve"> shall be amended as follows:</w:t>
      </w:r>
    </w:p>
    <w:p w:rsidR="00141830" w:rsidRPr="00450BAC" w:rsidRDefault="00767C2F" w:rsidP="00767C2F">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subparagraph 1-1) of paragraph 16</w:t>
      </w:r>
      <w:r w:rsidR="004D19FC" w:rsidRPr="00450BAC">
        <w:rPr>
          <w:rFonts w:ascii="Times New Roman" w:hAnsi="Times New Roman" w:cs="Times New Roman"/>
          <w:sz w:val="28"/>
          <w:szCs w:val="28"/>
          <w:lang w:val="en-US"/>
        </w:rPr>
        <w:t xml:space="preserve"> of Article 3</w:t>
      </w:r>
      <w:r w:rsidR="00141830" w:rsidRPr="00450BAC">
        <w:rPr>
          <w:rFonts w:ascii="Times New Roman" w:hAnsi="Times New Roman" w:cs="Times New Roman"/>
          <w:sz w:val="28"/>
          <w:szCs w:val="28"/>
          <w:lang w:val="en-US"/>
        </w:rPr>
        <w:t xml:space="preserve"> shall be amended as follows:</w:t>
      </w:r>
    </w:p>
    <w:p w:rsidR="00141830" w:rsidRPr="00450BAC" w:rsidRDefault="00767C2F" w:rsidP="00141830">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1-1) subsidizing the coupon rate on bonds issued by private business entities in accordance with the legislation of the Republic of Kazakhstan and included in the list of the stock exchange operating in the territory of the Republic of Kazakhstan and (or) included in the list of the stock exchange of the </w:t>
      </w:r>
      <w:r w:rsidR="0062022B">
        <w:rPr>
          <w:rFonts w:ascii="Times New Roman" w:hAnsi="Times New Roman" w:cs="Times New Roman"/>
          <w:sz w:val="28"/>
          <w:szCs w:val="28"/>
          <w:lang w:val="en-US"/>
        </w:rPr>
        <w:t>“</w:t>
      </w:r>
      <w:r w:rsidRPr="00450BAC">
        <w:rPr>
          <w:rFonts w:ascii="Times New Roman" w:hAnsi="Times New Roman" w:cs="Times New Roman"/>
          <w:sz w:val="28"/>
          <w:szCs w:val="28"/>
          <w:lang w:val="en-US"/>
        </w:rPr>
        <w:t>Astana</w:t>
      </w:r>
      <w:r w:rsidR="0062022B">
        <w:rPr>
          <w:rFonts w:ascii="Times New Roman" w:hAnsi="Times New Roman" w:cs="Times New Roman"/>
          <w:sz w:val="28"/>
          <w:szCs w:val="28"/>
          <w:lang w:val="en-US"/>
        </w:rPr>
        <w:t>”</w:t>
      </w:r>
      <w:r w:rsidRPr="00450BAC">
        <w:rPr>
          <w:rFonts w:ascii="Times New Roman" w:hAnsi="Times New Roman" w:cs="Times New Roman"/>
          <w:sz w:val="28"/>
          <w:szCs w:val="28"/>
          <w:lang w:val="en-US"/>
        </w:rPr>
        <w:t xml:space="preserve"> International Financial Center;</w:t>
      </w:r>
    </w:p>
    <w:p w:rsidR="00767C2F" w:rsidRPr="00450BAC" w:rsidRDefault="00767C2F" w:rsidP="00141830">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2. </w:t>
      </w:r>
      <w:r w:rsidRPr="00450BAC">
        <w:rPr>
          <w:rFonts w:ascii="Times New Roman" w:hAnsi="Times New Roman" w:cs="Times New Roman"/>
          <w:sz w:val="28"/>
          <w:szCs w:val="28"/>
          <w:lang w:val="en-US"/>
        </w:rPr>
        <w:tab/>
        <w:t>paragraph 16</w:t>
      </w:r>
      <w:r w:rsidR="004D19FC" w:rsidRPr="00450BAC">
        <w:rPr>
          <w:rFonts w:ascii="Times New Roman" w:hAnsi="Times New Roman" w:cs="Times New Roman"/>
          <w:sz w:val="28"/>
          <w:szCs w:val="28"/>
          <w:lang w:val="en-US"/>
        </w:rPr>
        <w:t xml:space="preserve"> of Article 3</w:t>
      </w:r>
      <w:r w:rsidRPr="00450BAC">
        <w:rPr>
          <w:rFonts w:ascii="Times New Roman" w:hAnsi="Times New Roman" w:cs="Times New Roman"/>
          <w:sz w:val="28"/>
          <w:szCs w:val="28"/>
          <w:lang w:val="en-US"/>
        </w:rPr>
        <w:t xml:space="preserve"> shall be supplemented by subparagraph 1-3</w:t>
      </w:r>
      <w:r w:rsidR="004D19FC" w:rsidRPr="00450BAC">
        <w:rPr>
          <w:rFonts w:ascii="Times New Roman" w:hAnsi="Times New Roman" w:cs="Times New Roman"/>
          <w:sz w:val="28"/>
          <w:szCs w:val="28"/>
          <w:lang w:val="en-US"/>
        </w:rPr>
        <w:t>)</w:t>
      </w:r>
      <w:r w:rsidRPr="00450BAC">
        <w:rPr>
          <w:rFonts w:ascii="Times New Roman" w:hAnsi="Times New Roman" w:cs="Times New Roman"/>
          <w:sz w:val="28"/>
          <w:szCs w:val="28"/>
          <w:lang w:val="en-US"/>
        </w:rPr>
        <w:t xml:space="preserve"> as follows:</w:t>
      </w:r>
    </w:p>
    <w:p w:rsidR="00141830" w:rsidRPr="00450BAC" w:rsidRDefault="00767C2F" w:rsidP="00141830">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1-3) subsidizing the interest rate on loans and leasing transactions by second-tier banks, the Development Bank of Kazakhstan and other legal entities engaged in leasing activities to foreign buyers of domestic high-tech goods and services of the manufacturing industry;</w:t>
      </w:r>
    </w:p>
    <w:p w:rsidR="00767C2F" w:rsidRPr="00450BAC" w:rsidRDefault="00141830" w:rsidP="00767C2F">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3</w:t>
      </w:r>
      <w:r w:rsidR="00767C2F" w:rsidRPr="00450BAC">
        <w:rPr>
          <w:rFonts w:ascii="Times New Roman" w:hAnsi="Times New Roman" w:cs="Times New Roman"/>
          <w:sz w:val="28"/>
          <w:szCs w:val="28"/>
          <w:lang w:val="en-US"/>
        </w:rPr>
        <w:t xml:space="preserve">. </w:t>
      </w:r>
      <w:r w:rsidR="00767C2F" w:rsidRPr="00450BAC">
        <w:rPr>
          <w:rFonts w:ascii="Times New Roman" w:hAnsi="Times New Roman" w:cs="Times New Roman"/>
          <w:sz w:val="28"/>
          <w:szCs w:val="28"/>
          <w:lang w:val="en-US"/>
        </w:rPr>
        <w:tab/>
        <w:t>subparagraph 6-1) of paragraph 17</w:t>
      </w:r>
      <w:r w:rsidR="004D19FC" w:rsidRPr="00450BAC">
        <w:rPr>
          <w:rFonts w:ascii="Times New Roman" w:hAnsi="Times New Roman" w:cs="Times New Roman"/>
          <w:sz w:val="28"/>
          <w:szCs w:val="28"/>
          <w:lang w:val="en-US"/>
        </w:rPr>
        <w:t xml:space="preserve"> of Article 3</w:t>
      </w:r>
      <w:r w:rsidR="00767C2F" w:rsidRPr="00450BAC">
        <w:rPr>
          <w:rFonts w:ascii="Times New Roman" w:hAnsi="Times New Roman" w:cs="Times New Roman"/>
          <w:sz w:val="28"/>
          <w:szCs w:val="28"/>
          <w:lang w:val="en-US"/>
        </w:rPr>
        <w:t xml:space="preserve"> shall be amended as follows:</w:t>
      </w:r>
    </w:p>
    <w:p w:rsidR="00767C2F" w:rsidRPr="00450BAC" w:rsidRDefault="00767C2F" w:rsidP="00767C2F">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6-1) subsidizing the coupon rate on bonds issued by private business entities in accordance with the legislation of the Republic of Kazakhstan and included in the list of the stock exchange operating in the territory of the Republic of Kazakhstan and (or) included in the list of the stock exchange of the</w:t>
      </w:r>
      <w:r w:rsidR="0062022B">
        <w:rPr>
          <w:rFonts w:ascii="Times New Roman" w:hAnsi="Times New Roman" w:cs="Times New Roman"/>
          <w:sz w:val="28"/>
          <w:szCs w:val="28"/>
          <w:lang w:val="en-US"/>
        </w:rPr>
        <w:t xml:space="preserve"> </w:t>
      </w:r>
      <w:r w:rsidR="0062022B" w:rsidRPr="00450BAC">
        <w:rPr>
          <w:rFonts w:ascii="Times New Roman" w:hAnsi="Times New Roman" w:cs="Times New Roman"/>
          <w:sz w:val="28"/>
          <w:szCs w:val="28"/>
          <w:lang w:val="en-US"/>
        </w:rPr>
        <w:t>"Astana"</w:t>
      </w:r>
      <w:r w:rsidR="0062022B">
        <w:rPr>
          <w:rFonts w:ascii="Times New Roman" w:hAnsi="Times New Roman" w:cs="Times New Roman"/>
          <w:sz w:val="28"/>
          <w:szCs w:val="28"/>
          <w:lang w:val="en-US"/>
        </w:rPr>
        <w:t xml:space="preserve"> </w:t>
      </w:r>
      <w:r w:rsidRPr="00450BAC">
        <w:rPr>
          <w:rFonts w:ascii="Times New Roman" w:hAnsi="Times New Roman" w:cs="Times New Roman"/>
          <w:sz w:val="28"/>
          <w:szCs w:val="28"/>
          <w:lang w:val="en-US"/>
        </w:rPr>
        <w:t>International Financial Center;</w:t>
      </w:r>
    </w:p>
    <w:p w:rsidR="00767C2F" w:rsidRPr="00450BAC" w:rsidRDefault="00767C2F" w:rsidP="00767C2F">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4. </w:t>
      </w:r>
      <w:r w:rsidRPr="00450BAC">
        <w:rPr>
          <w:rFonts w:ascii="Times New Roman" w:hAnsi="Times New Roman" w:cs="Times New Roman"/>
          <w:sz w:val="28"/>
          <w:szCs w:val="28"/>
          <w:lang w:val="en-US"/>
        </w:rPr>
        <w:tab/>
        <w:t>paragraph 17</w:t>
      </w:r>
      <w:r w:rsidR="004D19FC" w:rsidRPr="00450BAC">
        <w:rPr>
          <w:rFonts w:ascii="Times New Roman" w:hAnsi="Times New Roman" w:cs="Times New Roman"/>
          <w:sz w:val="28"/>
          <w:szCs w:val="28"/>
          <w:lang w:val="en-US"/>
        </w:rPr>
        <w:t xml:space="preserve"> of Article 3</w:t>
      </w:r>
      <w:r w:rsidRPr="00450BAC">
        <w:rPr>
          <w:rFonts w:ascii="Times New Roman" w:hAnsi="Times New Roman" w:cs="Times New Roman"/>
          <w:sz w:val="28"/>
          <w:szCs w:val="28"/>
          <w:lang w:val="en-US"/>
        </w:rPr>
        <w:t xml:space="preserve"> shall be supplemented by subparagraph 6-3</w:t>
      </w:r>
      <w:r w:rsidR="004D19FC" w:rsidRPr="00450BAC">
        <w:rPr>
          <w:rFonts w:ascii="Times New Roman" w:hAnsi="Times New Roman" w:cs="Times New Roman"/>
          <w:sz w:val="28"/>
          <w:szCs w:val="28"/>
          <w:lang w:val="en-US"/>
        </w:rPr>
        <w:t>)</w:t>
      </w:r>
      <w:r w:rsidRPr="00450BAC">
        <w:rPr>
          <w:rFonts w:ascii="Times New Roman" w:hAnsi="Times New Roman" w:cs="Times New Roman"/>
          <w:sz w:val="28"/>
          <w:szCs w:val="28"/>
          <w:lang w:val="en-US"/>
        </w:rPr>
        <w:t xml:space="preserve"> as follows:</w:t>
      </w:r>
    </w:p>
    <w:p w:rsidR="00721E6D" w:rsidRPr="00450BAC" w:rsidRDefault="00767C2F" w:rsidP="00767C2F">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6-3) subsidizing the interest rate on loans and leasing transactions by second-tier banks, the Development Bank of Kazakhstan and other legal entities engaged in leasing </w:t>
      </w:r>
      <w:r w:rsidRPr="00450BAC">
        <w:rPr>
          <w:rFonts w:ascii="Times New Roman" w:hAnsi="Times New Roman" w:cs="Times New Roman"/>
          <w:sz w:val="28"/>
          <w:szCs w:val="28"/>
          <w:lang w:val="en-US"/>
        </w:rPr>
        <w:lastRenderedPageBreak/>
        <w:t>activities to foreign buyers of domestic high-tech goods and services of the manufacturing industry</w:t>
      </w:r>
      <w:r w:rsidR="00721E6D" w:rsidRPr="00450BAC">
        <w:rPr>
          <w:rFonts w:ascii="Times New Roman" w:hAnsi="Times New Roman" w:cs="Times New Roman"/>
          <w:sz w:val="28"/>
          <w:szCs w:val="28"/>
          <w:lang w:val="en-US"/>
        </w:rPr>
        <w:t>;</w:t>
      </w:r>
    </w:p>
    <w:p w:rsidR="00721E6D" w:rsidRPr="00450BAC" w:rsidRDefault="00721E6D" w:rsidP="00767C2F">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5. </w:t>
      </w:r>
      <w:r w:rsidRPr="00450BAC">
        <w:rPr>
          <w:rFonts w:ascii="Times New Roman" w:hAnsi="Times New Roman" w:cs="Times New Roman"/>
          <w:sz w:val="28"/>
          <w:szCs w:val="28"/>
          <w:lang w:val="en-US"/>
        </w:rPr>
        <w:tab/>
        <w:t>subparagraph 3) of paragraph 34 of</w:t>
      </w:r>
      <w:r w:rsidR="004D19FC" w:rsidRPr="00450BAC">
        <w:rPr>
          <w:rFonts w:ascii="Times New Roman" w:hAnsi="Times New Roman" w:cs="Times New Roman"/>
          <w:sz w:val="28"/>
          <w:szCs w:val="28"/>
          <w:lang w:val="en-US"/>
        </w:rPr>
        <w:t xml:space="preserve"> Article 7</w:t>
      </w:r>
      <w:r w:rsidRPr="00450BAC">
        <w:rPr>
          <w:rFonts w:ascii="Times New Roman" w:hAnsi="Times New Roman" w:cs="Times New Roman"/>
          <w:sz w:val="28"/>
          <w:szCs w:val="28"/>
          <w:lang w:val="en-US"/>
        </w:rPr>
        <w:t xml:space="preserve"> shall be amended as follows:</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3) receive information on the company's activities, including getting acquainted with the company's financial statements, in the manner determined by the Sole Shareholder or the company's charter, except for information:</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published on the Internet resource of the depository of financial statements as of the date of presentation of the claim;</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requested repeatedly within the last three years (provided that the information previously requested by the Sole Shareholder has been provided in full);</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relating to the past periods of the Company's activities (more than three years before the date of the Sole Shareholder's request), except for information on transactions executed on the date of the Sole Shareholder's request"</w:t>
      </w:r>
      <w:r w:rsidR="0062022B">
        <w:rPr>
          <w:rFonts w:ascii="Times New Roman" w:hAnsi="Times New Roman" w:cs="Times New Roman"/>
          <w:sz w:val="28"/>
          <w:szCs w:val="28"/>
          <w:lang w:val="en-US"/>
        </w:rPr>
        <w:t>;</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6. </w:t>
      </w:r>
      <w:r w:rsidRPr="00450BAC">
        <w:rPr>
          <w:rFonts w:ascii="Times New Roman" w:hAnsi="Times New Roman" w:cs="Times New Roman"/>
          <w:sz w:val="28"/>
          <w:szCs w:val="28"/>
          <w:lang w:val="en-US"/>
        </w:rPr>
        <w:tab/>
        <w:t xml:space="preserve">Article </w:t>
      </w:r>
      <w:r w:rsidR="004D19FC" w:rsidRPr="00450BAC">
        <w:rPr>
          <w:rFonts w:ascii="Times New Roman" w:hAnsi="Times New Roman" w:cs="Times New Roman"/>
          <w:sz w:val="28"/>
          <w:szCs w:val="28"/>
          <w:lang w:val="en-US"/>
        </w:rPr>
        <w:t>8</w:t>
      </w:r>
      <w:r w:rsidRPr="00450BAC">
        <w:rPr>
          <w:rFonts w:ascii="Times New Roman" w:hAnsi="Times New Roman" w:cs="Times New Roman"/>
          <w:sz w:val="28"/>
          <w:szCs w:val="28"/>
          <w:lang w:val="en-US"/>
        </w:rPr>
        <w:t>, paragraph 41:</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the second paragraph shall read as follows:</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"Payment for property other than money (except for securities) is carried out at a price determined by the appraiser. These requirements do not apply to payment for the placed shares of the Company in case of reorganization of the Company. ";</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in the third paragraph, the words "acting on the basis of a license issued in accordance with the legislation of the Republic of Kazakhstan" should be deleted;</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7.</w:t>
      </w:r>
      <w:r w:rsidR="004D19FC" w:rsidRPr="00450BAC">
        <w:rPr>
          <w:rFonts w:ascii="Times New Roman" w:hAnsi="Times New Roman" w:cs="Times New Roman"/>
          <w:sz w:val="28"/>
          <w:szCs w:val="28"/>
          <w:lang w:val="en-US"/>
        </w:rPr>
        <w:t xml:space="preserve"> </w:t>
      </w:r>
      <w:r w:rsidR="0062022B" w:rsidRPr="00450BAC">
        <w:rPr>
          <w:rFonts w:ascii="Times New Roman" w:hAnsi="Times New Roman" w:cs="Times New Roman"/>
          <w:sz w:val="28"/>
          <w:szCs w:val="28"/>
          <w:lang w:val="en-US"/>
        </w:rPr>
        <w:t xml:space="preserve">subparagraph </w:t>
      </w:r>
      <w:r w:rsidR="0062022B">
        <w:rPr>
          <w:rFonts w:ascii="Times New Roman" w:hAnsi="Times New Roman" w:cs="Times New Roman"/>
          <w:sz w:val="28"/>
          <w:szCs w:val="28"/>
          <w:lang w:val="en-US"/>
        </w:rPr>
        <w:t>1</w:t>
      </w:r>
      <w:r w:rsidR="0062022B" w:rsidRPr="00450BAC">
        <w:rPr>
          <w:rFonts w:ascii="Times New Roman" w:hAnsi="Times New Roman" w:cs="Times New Roman"/>
          <w:sz w:val="28"/>
          <w:szCs w:val="28"/>
          <w:lang w:val="en-US"/>
        </w:rPr>
        <w:t xml:space="preserve">) of paragraph </w:t>
      </w:r>
      <w:r w:rsidR="0062022B">
        <w:rPr>
          <w:rFonts w:ascii="Times New Roman" w:hAnsi="Times New Roman" w:cs="Times New Roman"/>
          <w:sz w:val="28"/>
          <w:szCs w:val="28"/>
          <w:lang w:val="en-US"/>
        </w:rPr>
        <w:t>51</w:t>
      </w:r>
      <w:r w:rsidR="0062022B" w:rsidRPr="00450BAC">
        <w:rPr>
          <w:rFonts w:ascii="Times New Roman" w:hAnsi="Times New Roman" w:cs="Times New Roman"/>
          <w:sz w:val="28"/>
          <w:szCs w:val="28"/>
          <w:lang w:val="en-US"/>
        </w:rPr>
        <w:t xml:space="preserve"> of Article 7</w:t>
      </w:r>
      <w:r w:rsidRPr="00450BAC">
        <w:rPr>
          <w:rFonts w:ascii="Times New Roman" w:hAnsi="Times New Roman" w:cs="Times New Roman"/>
          <w:sz w:val="28"/>
          <w:szCs w:val="28"/>
          <w:lang w:val="en-US"/>
        </w:rPr>
        <w:t>), shall read as follows:</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 approval of the audited annual financial statements of the Company;</w:t>
      </w:r>
    </w:p>
    <w:p w:rsidR="003E4341"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8. </w:t>
      </w:r>
      <w:r w:rsidRPr="00450BAC">
        <w:rPr>
          <w:rFonts w:ascii="Times New Roman" w:hAnsi="Times New Roman" w:cs="Times New Roman"/>
          <w:sz w:val="28"/>
          <w:szCs w:val="28"/>
          <w:lang w:val="en-US"/>
        </w:rPr>
        <w:tab/>
      </w:r>
      <w:r w:rsidR="003E4341" w:rsidRPr="00450BAC">
        <w:rPr>
          <w:rFonts w:ascii="Times New Roman" w:hAnsi="Times New Roman" w:cs="Times New Roman"/>
          <w:sz w:val="28"/>
          <w:szCs w:val="28"/>
          <w:lang w:val="en-US"/>
        </w:rPr>
        <w:t xml:space="preserve">Article </w:t>
      </w:r>
      <w:r w:rsidR="004D19FC" w:rsidRPr="00450BAC">
        <w:rPr>
          <w:rFonts w:ascii="Times New Roman" w:hAnsi="Times New Roman" w:cs="Times New Roman"/>
          <w:sz w:val="28"/>
          <w:szCs w:val="28"/>
          <w:lang w:val="en-US"/>
        </w:rPr>
        <w:t xml:space="preserve">11, </w:t>
      </w:r>
      <w:r w:rsidR="003E4341" w:rsidRPr="00450BAC">
        <w:rPr>
          <w:rFonts w:ascii="Times New Roman" w:hAnsi="Times New Roman" w:cs="Times New Roman"/>
          <w:sz w:val="28"/>
          <w:szCs w:val="28"/>
          <w:lang w:val="en-US"/>
        </w:rPr>
        <w:t>paragraph</w:t>
      </w:r>
      <w:r w:rsidRPr="00450BAC">
        <w:rPr>
          <w:rFonts w:ascii="Times New Roman" w:hAnsi="Times New Roman" w:cs="Times New Roman"/>
          <w:sz w:val="28"/>
          <w:szCs w:val="28"/>
          <w:lang w:val="en-US"/>
        </w:rPr>
        <w:t xml:space="preserve"> 60</w:t>
      </w:r>
      <w:r w:rsidR="003E4341" w:rsidRPr="00450BAC">
        <w:rPr>
          <w:rFonts w:ascii="Times New Roman" w:hAnsi="Times New Roman" w:cs="Times New Roman"/>
          <w:sz w:val="28"/>
          <w:szCs w:val="28"/>
          <w:lang w:val="en-US"/>
        </w:rPr>
        <w:t>:</w:t>
      </w:r>
    </w:p>
    <w:p w:rsidR="00721E6D" w:rsidRPr="00450BAC" w:rsidRDefault="0062022B" w:rsidP="00721E6D">
      <w:pPr>
        <w:tabs>
          <w:tab w:val="left" w:pos="1134"/>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21E6D" w:rsidRPr="00450BAC">
        <w:rPr>
          <w:rFonts w:ascii="Times New Roman" w:hAnsi="Times New Roman" w:cs="Times New Roman"/>
          <w:sz w:val="28"/>
          <w:szCs w:val="28"/>
          <w:lang w:val="en-US"/>
        </w:rPr>
        <w:t>dd subparagraphs 2-1), 10-1) and 10-2) as follows:</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2-1) determination of the procedure, deadlines and the total number of placed (sold) shares of the Company or other securities convertible into common shares of the Company, without applying the right of pre-emption;</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"10-1) splitting of shares, determining the conditions, terms and procedure for such splitting;</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10-2) issue of non-state bonds without maturity and determination of terms of their issue; ";</w:t>
      </w:r>
    </w:p>
    <w:p w:rsidR="003E4341" w:rsidRPr="00450BAC" w:rsidRDefault="003E4341"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subparagraphs (4) and (13) shall read as follows:</w:t>
      </w:r>
    </w:p>
    <w:p w:rsidR="003E4341" w:rsidRPr="00450BAC" w:rsidRDefault="003E4341"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4) determination of the quantitative composition, term of office of the Board of Directors, election (re-election) of its members and early termination of their powers, as well as determination of the amount and terms of payment of remuneration and compensation of expenses to members of the Board of Directors for the performance of their duties;</w:t>
      </w:r>
    </w:p>
    <w:p w:rsidR="003E4341" w:rsidRPr="00450BAC" w:rsidRDefault="003E4341"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13) approval of the audited annual financial statements;</w:t>
      </w:r>
    </w:p>
    <w:p w:rsidR="0056169D" w:rsidRPr="00450BAC" w:rsidRDefault="003E4341" w:rsidP="0056169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9. </w:t>
      </w:r>
      <w:r w:rsidRPr="00450BAC">
        <w:rPr>
          <w:rFonts w:ascii="Times New Roman" w:hAnsi="Times New Roman" w:cs="Times New Roman"/>
          <w:sz w:val="28"/>
          <w:szCs w:val="28"/>
          <w:lang w:val="en-US"/>
        </w:rPr>
        <w:tab/>
      </w:r>
      <w:r w:rsidR="0056169D" w:rsidRPr="00450BAC">
        <w:rPr>
          <w:rFonts w:ascii="Times New Roman" w:hAnsi="Times New Roman" w:cs="Times New Roman"/>
          <w:sz w:val="28"/>
          <w:szCs w:val="28"/>
          <w:lang w:val="en-US"/>
        </w:rPr>
        <w:t>paragraph 65 of Article 13 shall be supplemented by subparagraph 6-1) as follows:</w:t>
      </w:r>
    </w:p>
    <w:p w:rsidR="0056169D" w:rsidRPr="00450BAC" w:rsidRDefault="0056169D" w:rsidP="0056169D">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lastRenderedPageBreak/>
        <w:t xml:space="preserve">6-1) placement (sale) of shares of the Company or other securities convertible into common shares of the Company, in cases provided for by paragraph 7 of Article 16 of the Law of the Republic of Kazakhstan "On </w:t>
      </w:r>
      <w:r w:rsidR="0062022B">
        <w:rPr>
          <w:rFonts w:ascii="Times New Roman" w:hAnsi="Times New Roman" w:cs="Times New Roman"/>
          <w:sz w:val="28"/>
          <w:szCs w:val="28"/>
          <w:lang w:val="en-US"/>
        </w:rPr>
        <w:t>j</w:t>
      </w:r>
      <w:r w:rsidRPr="00450BAC">
        <w:rPr>
          <w:rFonts w:ascii="Times New Roman" w:hAnsi="Times New Roman" w:cs="Times New Roman"/>
          <w:sz w:val="28"/>
          <w:szCs w:val="28"/>
          <w:lang w:val="en-US"/>
        </w:rPr>
        <w:t>oint</w:t>
      </w:r>
      <w:r w:rsidR="0062022B">
        <w:rPr>
          <w:rFonts w:ascii="Times New Roman" w:hAnsi="Times New Roman" w:cs="Times New Roman"/>
          <w:sz w:val="28"/>
          <w:szCs w:val="28"/>
          <w:lang w:val="en-US"/>
        </w:rPr>
        <w:t>-s</w:t>
      </w:r>
      <w:r w:rsidRPr="00450BAC">
        <w:rPr>
          <w:rFonts w:ascii="Times New Roman" w:hAnsi="Times New Roman" w:cs="Times New Roman"/>
          <w:sz w:val="28"/>
          <w:szCs w:val="28"/>
          <w:lang w:val="en-US"/>
        </w:rPr>
        <w:t xml:space="preserve">tock </w:t>
      </w:r>
      <w:r w:rsidR="0062022B">
        <w:rPr>
          <w:rFonts w:ascii="Times New Roman" w:hAnsi="Times New Roman" w:cs="Times New Roman"/>
          <w:sz w:val="28"/>
          <w:szCs w:val="28"/>
          <w:lang w:val="en-US"/>
        </w:rPr>
        <w:t>c</w:t>
      </w:r>
      <w:r w:rsidRPr="00450BAC">
        <w:rPr>
          <w:rFonts w:ascii="Times New Roman" w:hAnsi="Times New Roman" w:cs="Times New Roman"/>
          <w:sz w:val="28"/>
          <w:szCs w:val="28"/>
          <w:lang w:val="en-US"/>
        </w:rPr>
        <w:t>ompanies";</w:t>
      </w:r>
    </w:p>
    <w:p w:rsidR="003E4341" w:rsidRPr="00450BAC" w:rsidRDefault="0056169D"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10. </w:t>
      </w:r>
      <w:r w:rsidRPr="00450BAC">
        <w:rPr>
          <w:rFonts w:ascii="Times New Roman" w:hAnsi="Times New Roman" w:cs="Times New Roman"/>
          <w:sz w:val="28"/>
          <w:szCs w:val="28"/>
          <w:lang w:val="en-US"/>
        </w:rPr>
        <w:tab/>
      </w:r>
      <w:r w:rsidR="003E4341" w:rsidRPr="00450BAC">
        <w:rPr>
          <w:rFonts w:ascii="Times New Roman" w:hAnsi="Times New Roman" w:cs="Times New Roman"/>
          <w:sz w:val="28"/>
          <w:szCs w:val="28"/>
          <w:lang w:val="en-US"/>
        </w:rPr>
        <w:t xml:space="preserve">article </w:t>
      </w:r>
      <w:r w:rsidR="004D19FC" w:rsidRPr="00450BAC">
        <w:rPr>
          <w:rFonts w:ascii="Times New Roman" w:hAnsi="Times New Roman" w:cs="Times New Roman"/>
          <w:sz w:val="28"/>
          <w:szCs w:val="28"/>
          <w:lang w:val="en-US"/>
        </w:rPr>
        <w:t>18</w:t>
      </w:r>
      <w:r w:rsidRPr="00450BAC">
        <w:rPr>
          <w:rFonts w:ascii="Times New Roman" w:hAnsi="Times New Roman" w:cs="Times New Roman"/>
          <w:sz w:val="28"/>
          <w:szCs w:val="28"/>
          <w:lang w:val="en-US"/>
        </w:rPr>
        <w:t>, paragraph 119, after the word "approval," add the word "</w:t>
      </w:r>
      <w:r w:rsidR="003E4341" w:rsidRPr="00450BAC">
        <w:rPr>
          <w:rFonts w:ascii="Times New Roman" w:hAnsi="Times New Roman" w:cs="Times New Roman"/>
          <w:sz w:val="28"/>
          <w:szCs w:val="28"/>
          <w:lang w:val="en-US"/>
        </w:rPr>
        <w:t>audited";</w:t>
      </w:r>
    </w:p>
    <w:p w:rsidR="003E4341" w:rsidRPr="00450BAC" w:rsidRDefault="004D19FC"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w:t>
      </w:r>
      <w:r w:rsidR="0056169D" w:rsidRPr="00450BAC">
        <w:rPr>
          <w:rFonts w:ascii="Times New Roman" w:hAnsi="Times New Roman" w:cs="Times New Roman"/>
          <w:sz w:val="28"/>
          <w:szCs w:val="28"/>
          <w:lang w:val="en-US"/>
        </w:rPr>
        <w:t>1</w:t>
      </w:r>
      <w:r w:rsidRPr="00450BAC">
        <w:rPr>
          <w:rFonts w:ascii="Times New Roman" w:hAnsi="Times New Roman" w:cs="Times New Roman"/>
          <w:sz w:val="28"/>
          <w:szCs w:val="28"/>
          <w:lang w:val="en-US"/>
        </w:rPr>
        <w:t>.</w:t>
      </w:r>
      <w:r w:rsidR="003E4341" w:rsidRPr="00450BAC">
        <w:rPr>
          <w:rFonts w:ascii="Times New Roman" w:hAnsi="Times New Roman" w:cs="Times New Roman"/>
          <w:sz w:val="28"/>
          <w:szCs w:val="28"/>
          <w:lang w:val="en-US"/>
        </w:rPr>
        <w:t xml:space="preserve"> The first </w:t>
      </w:r>
      <w:r w:rsidRPr="00450BAC">
        <w:rPr>
          <w:rFonts w:ascii="Times New Roman" w:hAnsi="Times New Roman" w:cs="Times New Roman"/>
          <w:sz w:val="28"/>
          <w:szCs w:val="28"/>
          <w:lang w:val="en-US"/>
        </w:rPr>
        <w:tab/>
        <w:t>paragraph of article 19, paragraph 124, shall read as follows:</w:t>
      </w:r>
    </w:p>
    <w:p w:rsidR="004D19FC" w:rsidRPr="00450BAC" w:rsidRDefault="004D19FC"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«124. Documents of the Company relating to its activities shall be stored by the Company in electronic form and (or) paper during the entire period of its activities at the location of the Management Board of the Company or in another</w:t>
      </w:r>
      <w:r w:rsidR="001A629F" w:rsidRPr="00450BAC">
        <w:rPr>
          <w:rFonts w:ascii="Times New Roman" w:hAnsi="Times New Roman" w:cs="Times New Roman"/>
          <w:sz w:val="28"/>
          <w:szCs w:val="28"/>
          <w:lang w:val="en-US"/>
        </w:rPr>
        <w:t xml:space="preserve"> place, by</w:t>
      </w:r>
      <w:r w:rsidR="0062022B">
        <w:rPr>
          <w:rFonts w:ascii="Times New Roman" w:hAnsi="Times New Roman" w:cs="Times New Roman"/>
          <w:sz w:val="28"/>
          <w:szCs w:val="28"/>
          <w:lang w:val="en-US"/>
        </w:rPr>
        <w:t xml:space="preserve"> the</w:t>
      </w:r>
      <w:r w:rsidR="001A629F" w:rsidRPr="00450BAC">
        <w:rPr>
          <w:rFonts w:ascii="Times New Roman" w:hAnsi="Times New Roman" w:cs="Times New Roman"/>
          <w:sz w:val="28"/>
          <w:szCs w:val="28"/>
          <w:lang w:val="en-US"/>
        </w:rPr>
        <w:t xml:space="preserve"> decision of the </w:t>
      </w:r>
      <w:r w:rsidR="001A629F">
        <w:rPr>
          <w:rFonts w:ascii="Times New Roman" w:hAnsi="Times New Roman" w:cs="Times New Roman"/>
          <w:sz w:val="28"/>
          <w:szCs w:val="28"/>
          <w:lang w:val="kk-KZ"/>
        </w:rPr>
        <w:t>Management Board of the Company</w:t>
      </w:r>
      <w:r w:rsidRPr="00450BAC">
        <w:rPr>
          <w:rFonts w:ascii="Times New Roman" w:hAnsi="Times New Roman" w:cs="Times New Roman"/>
          <w:sz w:val="28"/>
          <w:szCs w:val="28"/>
          <w:lang w:val="en-US"/>
        </w:rPr>
        <w:t>.</w:t>
      </w:r>
    </w:p>
    <w:p w:rsidR="003E4341" w:rsidRPr="00450BAC" w:rsidRDefault="004D19FC"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w:t>
      </w:r>
      <w:r w:rsidR="0056169D" w:rsidRPr="00450BAC">
        <w:rPr>
          <w:rFonts w:ascii="Times New Roman" w:hAnsi="Times New Roman" w:cs="Times New Roman"/>
          <w:sz w:val="28"/>
          <w:szCs w:val="28"/>
          <w:lang w:val="en-US"/>
        </w:rPr>
        <w:t>2</w:t>
      </w:r>
      <w:r w:rsidRPr="00450BAC">
        <w:rPr>
          <w:rFonts w:ascii="Times New Roman" w:hAnsi="Times New Roman" w:cs="Times New Roman"/>
          <w:sz w:val="28"/>
          <w:szCs w:val="28"/>
          <w:lang w:val="en-US"/>
        </w:rPr>
        <w:t>.</w:t>
      </w:r>
      <w:r w:rsidR="003E4341" w:rsidRPr="00450BAC">
        <w:rPr>
          <w:rFonts w:ascii="Times New Roman" w:hAnsi="Times New Roman" w:cs="Times New Roman"/>
          <w:sz w:val="28"/>
          <w:szCs w:val="28"/>
          <w:lang w:val="en-US"/>
        </w:rPr>
        <w:t xml:space="preserve"> The first</w:t>
      </w:r>
      <w:r w:rsidRPr="00450BAC">
        <w:rPr>
          <w:rFonts w:ascii="Times New Roman" w:hAnsi="Times New Roman" w:cs="Times New Roman"/>
          <w:sz w:val="28"/>
          <w:szCs w:val="28"/>
          <w:lang w:val="en-US"/>
        </w:rPr>
        <w:tab/>
        <w:t>paragraph of article 19, paragraph 126, shall read as follows:</w:t>
      </w:r>
    </w:p>
    <w:p w:rsidR="004D19FC" w:rsidRPr="00450BAC" w:rsidRDefault="004D19FC" w:rsidP="003E4341">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«126. At the request</w:t>
      </w:r>
      <w:r w:rsidR="0082335F" w:rsidRPr="00450BAC">
        <w:rPr>
          <w:rFonts w:ascii="Times New Roman" w:hAnsi="Times New Roman" w:cs="Times New Roman"/>
          <w:sz w:val="28"/>
          <w:szCs w:val="28"/>
          <w:lang w:val="en-US"/>
        </w:rPr>
        <w:t xml:space="preserve"> of the Sole</w:t>
      </w:r>
      <w:r w:rsidRPr="00450BAC">
        <w:rPr>
          <w:rFonts w:ascii="Times New Roman" w:hAnsi="Times New Roman" w:cs="Times New Roman"/>
          <w:sz w:val="28"/>
          <w:szCs w:val="28"/>
          <w:lang w:val="en-US"/>
        </w:rPr>
        <w:t xml:space="preserve"> Shareholder, the Company is obliged to provide him with copies of the documents provided for in paragraphs 124 and 125 of these Articles of Association, in the manner determined by the Charter of the Company, but not later than ten calendar days from the date of </w:t>
      </w:r>
      <w:r w:rsidR="0027553F" w:rsidRPr="00450BAC">
        <w:rPr>
          <w:rFonts w:ascii="Times New Roman" w:hAnsi="Times New Roman" w:cs="Times New Roman"/>
          <w:sz w:val="28"/>
          <w:szCs w:val="28"/>
          <w:lang w:val="en-US"/>
        </w:rPr>
        <w:t xml:space="preserve">receipt of such a request by the </w:t>
      </w:r>
      <w:r w:rsidRPr="00450BAC">
        <w:rPr>
          <w:rFonts w:ascii="Times New Roman" w:hAnsi="Times New Roman" w:cs="Times New Roman"/>
          <w:sz w:val="28"/>
          <w:szCs w:val="28"/>
          <w:lang w:val="en-US"/>
        </w:rPr>
        <w:t>Company, while restrictions on the provision of information constituting an official, commercial or other secret protected by law are allowed. ";</w:t>
      </w:r>
    </w:p>
    <w:p w:rsidR="004D19FC" w:rsidRPr="00450BAC" w:rsidRDefault="004D19FC" w:rsidP="004D19FC">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w:t>
      </w:r>
      <w:r w:rsidR="0056169D" w:rsidRPr="00450BAC">
        <w:rPr>
          <w:rFonts w:ascii="Times New Roman" w:hAnsi="Times New Roman" w:cs="Times New Roman"/>
          <w:sz w:val="28"/>
          <w:szCs w:val="28"/>
          <w:lang w:val="en-US"/>
        </w:rPr>
        <w:t>3</w:t>
      </w:r>
      <w:r w:rsidRPr="00450BAC">
        <w:rPr>
          <w:rFonts w:ascii="Times New Roman" w:hAnsi="Times New Roman" w:cs="Times New Roman"/>
          <w:sz w:val="28"/>
          <w:szCs w:val="28"/>
          <w:lang w:val="en-US"/>
        </w:rPr>
        <w:t xml:space="preserve">. </w:t>
      </w:r>
      <w:r w:rsidRPr="00450BAC">
        <w:rPr>
          <w:rFonts w:ascii="Times New Roman" w:hAnsi="Times New Roman" w:cs="Times New Roman"/>
          <w:sz w:val="28"/>
          <w:szCs w:val="28"/>
          <w:lang w:val="en-US"/>
        </w:rPr>
        <w:tab/>
        <w:t>Article 19 shall be supplemented with paragraph 126-1 as follows:</w:t>
      </w:r>
    </w:p>
    <w:p w:rsidR="004D19FC" w:rsidRPr="00450BAC" w:rsidRDefault="004D19FC" w:rsidP="004D19FC">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«126-1. The Company shall have the right not later than ten calendar days from the date of receipt by the Company of the request of the Sole Shareholder specified in clause 126 of these Articles of Association to refuse to provide a copy of documents if there is at least one of the following conditions:</w:t>
      </w:r>
    </w:p>
    <w:p w:rsidR="004D19FC" w:rsidRPr="00450BAC" w:rsidRDefault="004D19FC" w:rsidP="004D19FC">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1) the electronic version of the requested document as of the date of presentation of the claim by the Sole Shareholder is posted on the Internet resource of the financial reporting depository in the manner prescribed by the legislation of the Republic of Kazakhstan on the securities market and on joint-stock companies;</w:t>
      </w:r>
    </w:p>
    <w:p w:rsidR="004D19FC" w:rsidRPr="00450BAC" w:rsidRDefault="004D19FC" w:rsidP="004D19FC">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2) the document is requested again within the last three years, provided that the first request of the Sole Shareholder for its provision was fulfilled by the Company in full;</w:t>
      </w:r>
    </w:p>
    <w:p w:rsidR="004D19FC" w:rsidRPr="00450BAC" w:rsidRDefault="004D19FC" w:rsidP="004D19FC">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3) the document refers to the past periods of the Company's activities (more than three years before the date of filing the claim), except for documents on transactions executed on the date of the Sole Shareholder's request;</w:t>
      </w:r>
    </w:p>
    <w:p w:rsidR="004D19FC" w:rsidRPr="00450BAC" w:rsidRDefault="004D19FC" w:rsidP="004D19FC">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4) the document refers to the past periods of the Company's activities (more than twelve months before the date of acquisition by a person of the Company's shares), with the exception of documents on transactions for which execution is carried out during the period of ownership by a person of the Company's shares (this rule applies to persons who became shareholders of the Company not earlier than twelve months before the date of application to the Company).</w:t>
      </w: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p>
    <w:p w:rsidR="00721E6D" w:rsidRPr="00450BAC" w:rsidRDefault="00721E6D" w:rsidP="00721E6D">
      <w:pPr>
        <w:tabs>
          <w:tab w:val="left" w:pos="1134"/>
        </w:tabs>
        <w:spacing w:after="0" w:line="240" w:lineRule="auto"/>
        <w:ind w:firstLine="567"/>
        <w:jc w:val="both"/>
        <w:rPr>
          <w:rFonts w:ascii="Times New Roman" w:hAnsi="Times New Roman" w:cs="Times New Roman"/>
          <w:sz w:val="28"/>
          <w:szCs w:val="28"/>
          <w:lang w:val="en-US"/>
        </w:rPr>
      </w:pPr>
    </w:p>
    <w:p w:rsidR="00767C2F" w:rsidRPr="00450BAC" w:rsidRDefault="00767C2F" w:rsidP="00767C2F">
      <w:pPr>
        <w:tabs>
          <w:tab w:val="left" w:pos="1134"/>
        </w:tabs>
        <w:spacing w:after="0" w:line="240" w:lineRule="auto"/>
        <w:ind w:firstLine="567"/>
        <w:jc w:val="both"/>
        <w:rPr>
          <w:rFonts w:ascii="Times New Roman" w:hAnsi="Times New Roman" w:cs="Times New Roman"/>
          <w:sz w:val="28"/>
          <w:szCs w:val="28"/>
          <w:lang w:val="en-US"/>
        </w:rPr>
      </w:pPr>
      <w:r w:rsidRPr="00450BAC">
        <w:rPr>
          <w:rFonts w:ascii="Times New Roman" w:hAnsi="Times New Roman" w:cs="Times New Roman"/>
          <w:sz w:val="28"/>
          <w:szCs w:val="28"/>
          <w:lang w:val="en-US"/>
        </w:rPr>
        <w:t xml:space="preserve">                                                                                                                                                                                                                                                                                                                                                                                                                                                                                                                                                                                                                                                                                                                                                                                                                                                                                                                                                                                                                                                                                                                                                                                                                                                                                                                                                                                                                                                                                                                                                                                                                                                                                                                                                                                                                                                                                                                                                                                                                                                                                                                                                                                                                                                                                                                                                                                                                                                                                                                                                                                                                                                                                                                                                                                                                                                                                                                                                    </w:t>
      </w:r>
    </w:p>
    <w:p w:rsidR="00141830" w:rsidRPr="00450BAC" w:rsidRDefault="00141830" w:rsidP="00141830">
      <w:pPr>
        <w:tabs>
          <w:tab w:val="left" w:pos="567"/>
          <w:tab w:val="left" w:pos="993"/>
        </w:tabs>
        <w:spacing w:after="0" w:line="240" w:lineRule="auto"/>
        <w:ind w:firstLine="567"/>
        <w:jc w:val="both"/>
        <w:rPr>
          <w:rFonts w:ascii="Times New Roman" w:hAnsi="Times New Roman" w:cs="Times New Roman"/>
          <w:sz w:val="28"/>
          <w:szCs w:val="28"/>
          <w:lang w:val="en-US"/>
        </w:rPr>
      </w:pPr>
    </w:p>
    <w:p w:rsidR="00141830" w:rsidRPr="00450BAC" w:rsidRDefault="00141830" w:rsidP="00141830">
      <w:pPr>
        <w:tabs>
          <w:tab w:val="left" w:pos="567"/>
          <w:tab w:val="left" w:pos="993"/>
        </w:tabs>
        <w:spacing w:after="0" w:line="240" w:lineRule="auto"/>
        <w:jc w:val="both"/>
        <w:rPr>
          <w:rFonts w:ascii="Times New Roman" w:hAnsi="Times New Roman" w:cs="Times New Roman"/>
          <w:b/>
          <w:sz w:val="28"/>
          <w:szCs w:val="28"/>
          <w:lang w:val="en-US"/>
        </w:rPr>
      </w:pPr>
      <w:r w:rsidRPr="00450BAC">
        <w:rPr>
          <w:rFonts w:ascii="Times New Roman" w:hAnsi="Times New Roman" w:cs="Times New Roman"/>
          <w:b/>
          <w:sz w:val="28"/>
          <w:szCs w:val="28"/>
          <w:lang w:val="en-US"/>
        </w:rPr>
        <w:lastRenderedPageBreak/>
        <w:t>Chairman of the Management Board</w:t>
      </w:r>
    </w:p>
    <w:p w:rsidR="00141830" w:rsidRPr="00450BAC" w:rsidRDefault="0062022B" w:rsidP="00141830">
      <w:pPr>
        <w:tabs>
          <w:tab w:val="left" w:pos="567"/>
          <w:tab w:val="left" w:pos="993"/>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of the </w:t>
      </w:r>
      <w:r w:rsidR="00141830" w:rsidRPr="00450BAC">
        <w:rPr>
          <w:rFonts w:ascii="Times New Roman" w:hAnsi="Times New Roman" w:cs="Times New Roman"/>
          <w:b/>
          <w:sz w:val="28"/>
          <w:szCs w:val="28"/>
          <w:lang w:val="en-US"/>
        </w:rPr>
        <w:t>joint-stock company</w:t>
      </w:r>
    </w:p>
    <w:p w:rsidR="00141830" w:rsidRPr="00450BAC" w:rsidRDefault="00141830" w:rsidP="00141830">
      <w:pPr>
        <w:tabs>
          <w:tab w:val="left" w:pos="567"/>
          <w:tab w:val="left" w:pos="993"/>
        </w:tabs>
        <w:spacing w:after="0" w:line="240" w:lineRule="auto"/>
        <w:jc w:val="both"/>
        <w:rPr>
          <w:rFonts w:ascii="Times New Roman" w:hAnsi="Times New Roman" w:cs="Times New Roman"/>
          <w:b/>
          <w:sz w:val="28"/>
          <w:szCs w:val="28"/>
          <w:lang w:val="en-US"/>
        </w:rPr>
      </w:pPr>
      <w:r w:rsidRPr="00450BAC">
        <w:rPr>
          <w:rFonts w:ascii="Times New Roman" w:hAnsi="Times New Roman" w:cs="Times New Roman"/>
          <w:b/>
          <w:sz w:val="28"/>
          <w:szCs w:val="28"/>
          <w:lang w:val="en-US"/>
        </w:rPr>
        <w:t>"</w:t>
      </w:r>
      <w:proofErr w:type="spellStart"/>
      <w:r w:rsidRPr="00450BAC">
        <w:rPr>
          <w:rFonts w:ascii="Times New Roman" w:hAnsi="Times New Roman" w:cs="Times New Roman"/>
          <w:b/>
          <w:sz w:val="28"/>
          <w:szCs w:val="28"/>
          <w:lang w:val="en-US"/>
        </w:rPr>
        <w:t>Damu</w:t>
      </w:r>
      <w:proofErr w:type="spellEnd"/>
      <w:r w:rsidR="0062022B">
        <w:rPr>
          <w:rFonts w:ascii="Times New Roman" w:hAnsi="Times New Roman" w:cs="Times New Roman"/>
          <w:b/>
          <w:sz w:val="28"/>
          <w:szCs w:val="28"/>
          <w:lang w:val="en-US"/>
        </w:rPr>
        <w:t>”</w:t>
      </w:r>
      <w:r w:rsidRPr="00450BAC">
        <w:rPr>
          <w:rFonts w:ascii="Times New Roman" w:hAnsi="Times New Roman" w:cs="Times New Roman"/>
          <w:b/>
          <w:sz w:val="28"/>
          <w:szCs w:val="28"/>
          <w:lang w:val="en-US"/>
        </w:rPr>
        <w:t xml:space="preserve"> Entrepreneurship Development Fund" </w:t>
      </w:r>
      <w:r w:rsidRPr="00450BAC">
        <w:rPr>
          <w:rFonts w:ascii="Times New Roman" w:hAnsi="Times New Roman" w:cs="Times New Roman"/>
          <w:b/>
          <w:sz w:val="28"/>
          <w:szCs w:val="28"/>
          <w:lang w:val="en-US"/>
        </w:rPr>
        <w:tab/>
      </w:r>
      <w:r w:rsidR="00042A9C" w:rsidRPr="00450BAC">
        <w:rPr>
          <w:rFonts w:ascii="Times New Roman" w:hAnsi="Times New Roman" w:cs="Times New Roman"/>
          <w:b/>
          <w:sz w:val="28"/>
          <w:szCs w:val="28"/>
          <w:lang w:val="en-US"/>
        </w:rPr>
        <w:tab/>
      </w:r>
      <w:r w:rsidRPr="00450BAC">
        <w:rPr>
          <w:rFonts w:ascii="Times New Roman" w:hAnsi="Times New Roman" w:cs="Times New Roman"/>
          <w:b/>
          <w:sz w:val="28"/>
          <w:szCs w:val="28"/>
          <w:lang w:val="en-US"/>
        </w:rPr>
        <w:t>G.</w:t>
      </w:r>
      <w:r w:rsidRPr="00450BAC">
        <w:rPr>
          <w:rFonts w:ascii="Times New Roman" w:hAnsi="Times New Roman" w:cs="Times New Roman"/>
          <w:b/>
          <w:sz w:val="28"/>
          <w:szCs w:val="28"/>
          <w:lang w:val="en-US"/>
        </w:rPr>
        <w:tab/>
      </w:r>
      <w:proofErr w:type="spellStart"/>
      <w:r w:rsidRPr="00450BAC">
        <w:rPr>
          <w:rFonts w:ascii="Times New Roman" w:hAnsi="Times New Roman" w:cs="Times New Roman"/>
          <w:b/>
          <w:sz w:val="28"/>
          <w:szCs w:val="28"/>
          <w:lang w:val="en-US"/>
        </w:rPr>
        <w:t>Buriba</w:t>
      </w:r>
      <w:r w:rsidR="0062022B">
        <w:rPr>
          <w:rFonts w:ascii="Times New Roman" w:hAnsi="Times New Roman" w:cs="Times New Roman"/>
          <w:b/>
          <w:sz w:val="28"/>
          <w:szCs w:val="28"/>
          <w:lang w:val="en-US"/>
        </w:rPr>
        <w:t>y</w:t>
      </w:r>
      <w:r w:rsidRPr="00450BAC">
        <w:rPr>
          <w:rFonts w:ascii="Times New Roman" w:hAnsi="Times New Roman" w:cs="Times New Roman"/>
          <w:b/>
          <w:sz w:val="28"/>
          <w:szCs w:val="28"/>
          <w:lang w:val="en-US"/>
        </w:rPr>
        <w:t>ev</w:t>
      </w:r>
      <w:r w:rsidR="0062022B">
        <w:rPr>
          <w:rFonts w:ascii="Times New Roman" w:hAnsi="Times New Roman" w:cs="Times New Roman"/>
          <w:b/>
          <w:sz w:val="28"/>
          <w:szCs w:val="28"/>
          <w:lang w:val="en-US"/>
        </w:rPr>
        <w:t>a</w:t>
      </w:r>
      <w:proofErr w:type="spellEnd"/>
    </w:p>
    <w:p w:rsidR="00861AB3" w:rsidRPr="00450BAC" w:rsidRDefault="00497B90">
      <w:pPr>
        <w:rPr>
          <w:lang w:val="en-US"/>
        </w:rPr>
      </w:pPr>
    </w:p>
    <w:sectPr w:rsidR="00861AB3" w:rsidRPr="00450BAC" w:rsidSect="00A00F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0DF"/>
    <w:multiLevelType w:val="hybridMultilevel"/>
    <w:tmpl w:val="9C76D8CC"/>
    <w:lvl w:ilvl="0" w:tplc="9FCE1D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E6"/>
    <w:rsid w:val="00042A9C"/>
    <w:rsid w:val="000A7BBB"/>
    <w:rsid w:val="000C12FD"/>
    <w:rsid w:val="00134187"/>
    <w:rsid w:val="00141830"/>
    <w:rsid w:val="0017269A"/>
    <w:rsid w:val="001A629F"/>
    <w:rsid w:val="001D69FD"/>
    <w:rsid w:val="001F31AB"/>
    <w:rsid w:val="00217A31"/>
    <w:rsid w:val="0024798A"/>
    <w:rsid w:val="00253A27"/>
    <w:rsid w:val="0027553F"/>
    <w:rsid w:val="002A02A2"/>
    <w:rsid w:val="00300D52"/>
    <w:rsid w:val="0037671C"/>
    <w:rsid w:val="003954D0"/>
    <w:rsid w:val="003E4341"/>
    <w:rsid w:val="00442FD4"/>
    <w:rsid w:val="00450BAC"/>
    <w:rsid w:val="00497B90"/>
    <w:rsid w:val="004A2AFF"/>
    <w:rsid w:val="004D19FC"/>
    <w:rsid w:val="005444BE"/>
    <w:rsid w:val="00545B34"/>
    <w:rsid w:val="0056169D"/>
    <w:rsid w:val="005919C1"/>
    <w:rsid w:val="0062022B"/>
    <w:rsid w:val="006267D4"/>
    <w:rsid w:val="006C3BE6"/>
    <w:rsid w:val="006D730B"/>
    <w:rsid w:val="00721E6D"/>
    <w:rsid w:val="007271EC"/>
    <w:rsid w:val="0075736D"/>
    <w:rsid w:val="00767C2F"/>
    <w:rsid w:val="007F6542"/>
    <w:rsid w:val="0082335F"/>
    <w:rsid w:val="00836428"/>
    <w:rsid w:val="008A06DD"/>
    <w:rsid w:val="009259A4"/>
    <w:rsid w:val="00955200"/>
    <w:rsid w:val="009C7003"/>
    <w:rsid w:val="009C7DF8"/>
    <w:rsid w:val="00A00FFE"/>
    <w:rsid w:val="00A05242"/>
    <w:rsid w:val="00A277CA"/>
    <w:rsid w:val="00A513B9"/>
    <w:rsid w:val="00A824F4"/>
    <w:rsid w:val="00A839EA"/>
    <w:rsid w:val="00A969CD"/>
    <w:rsid w:val="00B3460C"/>
    <w:rsid w:val="00BD0E47"/>
    <w:rsid w:val="00C75361"/>
    <w:rsid w:val="00C86CB1"/>
    <w:rsid w:val="00C94BB7"/>
    <w:rsid w:val="00CE5B56"/>
    <w:rsid w:val="00CE630E"/>
    <w:rsid w:val="00CF2134"/>
    <w:rsid w:val="00DB152C"/>
    <w:rsid w:val="00DE5948"/>
    <w:rsid w:val="00EA0403"/>
    <w:rsid w:val="00EA5348"/>
    <w:rsid w:val="00EE3080"/>
    <w:rsid w:val="00F4769E"/>
    <w:rsid w:val="00F54A40"/>
    <w:rsid w:val="00FA03CD"/>
    <w:rsid w:val="00FA1A49"/>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6C7C3-C75D-4242-BE8F-8F66AF62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83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830"/>
    <w:pPr>
      <w:ind w:left="720"/>
      <w:contextualSpacing/>
    </w:pPr>
  </w:style>
  <w:style w:type="paragraph" w:styleId="a4">
    <w:name w:val="Balloon Text"/>
    <w:basedOn w:val="a"/>
    <w:link w:val="a5"/>
    <w:uiPriority w:val="99"/>
    <w:semiHidden/>
    <w:unhideWhenUsed/>
    <w:rsid w:val="00A969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69C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Лаура Леспековна Абдраманова</dc:creator>
  <cp:lastModifiedBy>Лаура Леспековна Абдраманова</cp:lastModifiedBy>
  <cp:revision>2</cp:revision>
  <cp:lastPrinted>2023-05-23T05:04:00Z</cp:lastPrinted>
  <dcterms:created xsi:type="dcterms:W3CDTF">2023-06-07T08:11:00Z</dcterms:created>
  <dcterms:modified xsi:type="dcterms:W3CDTF">2023-06-07T08:11:00Z</dcterms:modified>
</cp:coreProperties>
</file>